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A26C9" w14:textId="77777777" w:rsidR="00271123" w:rsidRDefault="00271123">
      <w:pPr>
        <w:rPr>
          <w:rFonts w:ascii="Times New Roman" w:hAnsi="Times New Roman" w:cs="Times New Roman"/>
        </w:rPr>
      </w:pPr>
    </w:p>
    <w:p w14:paraId="12DEC5AA" w14:textId="77777777" w:rsidR="00271123" w:rsidRDefault="00271123">
      <w:pPr>
        <w:rPr>
          <w:rFonts w:ascii="Times New Roman" w:hAnsi="Times New Roman" w:cs="Times New Roman"/>
        </w:rPr>
      </w:pPr>
    </w:p>
    <w:p w14:paraId="0751B9AB" w14:textId="77777777" w:rsidR="00271123" w:rsidRDefault="00271123">
      <w:pPr>
        <w:rPr>
          <w:rFonts w:ascii="Times New Roman" w:hAnsi="Times New Roman" w:cs="Times New Roman"/>
        </w:rPr>
      </w:pPr>
    </w:p>
    <w:p w14:paraId="3345FCDA" w14:textId="77777777" w:rsidR="00C41805" w:rsidRDefault="00C41805">
      <w:pPr>
        <w:rPr>
          <w:rFonts w:ascii="Times New Roman" w:hAnsi="Times New Roman" w:cs="Times New Roman"/>
        </w:rPr>
      </w:pPr>
    </w:p>
    <w:p w14:paraId="1F021083" w14:textId="77777777" w:rsidR="00C41805" w:rsidRDefault="00C41805">
      <w:pPr>
        <w:rPr>
          <w:rFonts w:ascii="Times New Roman" w:hAnsi="Times New Roman" w:cs="Times New Roman"/>
        </w:rPr>
      </w:pPr>
    </w:p>
    <w:p w14:paraId="2D4038D9" w14:textId="77777777" w:rsidR="00C41805" w:rsidRDefault="00C41805">
      <w:pPr>
        <w:rPr>
          <w:rFonts w:ascii="Times New Roman" w:hAnsi="Times New Roman" w:cs="Times New Roman"/>
        </w:rPr>
      </w:pPr>
    </w:p>
    <w:p w14:paraId="13D1ACB5" w14:textId="77777777" w:rsidR="00C41805" w:rsidRDefault="00C41805">
      <w:pPr>
        <w:rPr>
          <w:rFonts w:ascii="Times New Roman" w:hAnsi="Times New Roman" w:cs="Times New Roman"/>
        </w:rPr>
      </w:pPr>
    </w:p>
    <w:p w14:paraId="791A81FD" w14:textId="77777777" w:rsidR="00C41805" w:rsidRDefault="00C41805">
      <w:pPr>
        <w:rPr>
          <w:rFonts w:ascii="Times New Roman" w:hAnsi="Times New Roman" w:cs="Times New Roman"/>
        </w:rPr>
      </w:pPr>
    </w:p>
    <w:p w14:paraId="08F9C10C" w14:textId="77777777" w:rsidR="00C41805" w:rsidRDefault="00C41805">
      <w:pPr>
        <w:rPr>
          <w:rFonts w:ascii="Times New Roman" w:hAnsi="Times New Roman" w:cs="Times New Roman"/>
        </w:rPr>
      </w:pPr>
    </w:p>
    <w:p w14:paraId="74AEC1D4" w14:textId="77D2328C" w:rsidR="00E75289" w:rsidRPr="00C41805" w:rsidRDefault="00271123" w:rsidP="00C4180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41805">
        <w:rPr>
          <w:rFonts w:ascii="Times New Roman" w:hAnsi="Times New Roman" w:cs="Times New Roman"/>
          <w:b/>
          <w:color w:val="FF0000"/>
          <w:sz w:val="32"/>
          <w:szCs w:val="32"/>
        </w:rPr>
        <w:t>EMBARGOED UNTIL TUESDAY, SEPTEMBER 5 AT 4 PM</w:t>
      </w:r>
    </w:p>
    <w:p w14:paraId="374CCF30" w14:textId="77777777" w:rsidR="00C41805" w:rsidRDefault="00C41805" w:rsidP="00C41805">
      <w:pPr>
        <w:rPr>
          <w:rFonts w:ascii="Times New Roman" w:hAnsi="Times New Roman"/>
          <w:b/>
        </w:rPr>
      </w:pPr>
    </w:p>
    <w:p w14:paraId="7E6B5A84" w14:textId="19EB3793" w:rsidR="00C41805" w:rsidRPr="006B2F74" w:rsidRDefault="00C41805" w:rsidP="00C4180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Friday, September 1, 2017</w:t>
      </w:r>
    </w:p>
    <w:p w14:paraId="777C67A5" w14:textId="77777777" w:rsidR="00C41805" w:rsidRPr="006B2F74" w:rsidRDefault="00C41805" w:rsidP="00C41805">
      <w:pPr>
        <w:rPr>
          <w:rFonts w:ascii="Times New Roman" w:hAnsi="Times New Roman"/>
          <w:b/>
        </w:rPr>
      </w:pPr>
      <w:r w:rsidRPr="006B2F74">
        <w:rPr>
          <w:rFonts w:ascii="Times New Roman" w:hAnsi="Times New Roman"/>
          <w:b/>
        </w:rPr>
        <w:t xml:space="preserve">Contact: </w:t>
      </w:r>
      <w:r w:rsidRPr="006B2F74">
        <w:rPr>
          <w:rFonts w:ascii="Times New Roman" w:hAnsi="Times New Roman"/>
        </w:rPr>
        <w:t>Tim Brunicardi</w:t>
      </w:r>
    </w:p>
    <w:p w14:paraId="12A7D35D" w14:textId="06F31A12" w:rsidR="00C41805" w:rsidRPr="006B2F74" w:rsidRDefault="00C41805" w:rsidP="00C41805">
      <w:pPr>
        <w:rPr>
          <w:rFonts w:ascii="Times New Roman" w:hAnsi="Times New Roman"/>
          <w:b/>
        </w:rPr>
      </w:pPr>
      <w:r w:rsidRPr="006B2F74">
        <w:rPr>
          <w:rFonts w:ascii="Times New Roman" w:hAnsi="Times New Roman"/>
          <w:b/>
        </w:rPr>
        <w:t xml:space="preserve">Phone: </w:t>
      </w:r>
      <w:r w:rsidRPr="006B2F74">
        <w:rPr>
          <w:rFonts w:ascii="Times New Roman" w:hAnsi="Times New Roman"/>
        </w:rPr>
        <w:t>(740) 753-6523</w:t>
      </w:r>
      <w:r>
        <w:rPr>
          <w:rFonts w:ascii="Times New Roman" w:hAnsi="Times New Roman"/>
        </w:rPr>
        <w:t xml:space="preserve"> (office) • (304) 494-2369 (mobile)</w:t>
      </w:r>
    </w:p>
    <w:p w14:paraId="40BC4AEB" w14:textId="77777777" w:rsidR="00E75289" w:rsidRPr="003C5952" w:rsidRDefault="00E75289">
      <w:pPr>
        <w:rPr>
          <w:rFonts w:ascii="Times New Roman" w:hAnsi="Times New Roman" w:cs="Times New Roman"/>
        </w:rPr>
      </w:pPr>
    </w:p>
    <w:p w14:paraId="53B1C02B" w14:textId="77777777" w:rsidR="00E75289" w:rsidRPr="003C5952" w:rsidRDefault="00E75289">
      <w:pPr>
        <w:rPr>
          <w:rFonts w:ascii="Times New Roman" w:hAnsi="Times New Roman" w:cs="Times New Roman"/>
          <w:b/>
        </w:rPr>
      </w:pPr>
    </w:p>
    <w:p w14:paraId="48F1BC33" w14:textId="373A65A9" w:rsidR="00212189" w:rsidRPr="003C5952" w:rsidRDefault="00780273" w:rsidP="002121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5952">
        <w:rPr>
          <w:rFonts w:ascii="Times New Roman" w:hAnsi="Times New Roman" w:cs="Times New Roman"/>
          <w:b/>
          <w:sz w:val="36"/>
          <w:szCs w:val="36"/>
        </w:rPr>
        <w:t xml:space="preserve">Hocking College </w:t>
      </w:r>
      <w:r w:rsidR="003C5952" w:rsidRPr="003C5952">
        <w:rPr>
          <w:rFonts w:ascii="Times New Roman" w:hAnsi="Times New Roman" w:cs="Times New Roman"/>
          <w:b/>
          <w:sz w:val="36"/>
          <w:szCs w:val="36"/>
        </w:rPr>
        <w:t>offering to serve as</w:t>
      </w:r>
      <w:r w:rsidR="003C5952">
        <w:rPr>
          <w:rFonts w:ascii="Times New Roman" w:hAnsi="Times New Roman" w:cs="Times New Roman"/>
          <w:b/>
          <w:sz w:val="36"/>
          <w:szCs w:val="36"/>
        </w:rPr>
        <w:t xml:space="preserve"> m</w:t>
      </w:r>
      <w:r w:rsidR="003C5952" w:rsidRPr="003C5952">
        <w:rPr>
          <w:rFonts w:ascii="Times New Roman" w:hAnsi="Times New Roman" w:cs="Times New Roman"/>
          <w:b/>
          <w:sz w:val="36"/>
          <w:szCs w:val="36"/>
        </w:rPr>
        <w:t>edical cannabis testing site for State of Ohio</w:t>
      </w:r>
    </w:p>
    <w:p w14:paraId="24C1FD0C" w14:textId="77777777" w:rsidR="00780273" w:rsidRPr="003C5952" w:rsidRDefault="00780273" w:rsidP="00780273">
      <w:pPr>
        <w:rPr>
          <w:rFonts w:ascii="Times New Roman" w:hAnsi="Times New Roman" w:cs="Times New Roman"/>
          <w:b/>
          <w:sz w:val="36"/>
          <w:szCs w:val="36"/>
        </w:rPr>
      </w:pPr>
    </w:p>
    <w:p w14:paraId="29E66D83" w14:textId="46B8E406" w:rsidR="00AA2AC4" w:rsidRPr="003C5952" w:rsidRDefault="00780273" w:rsidP="00780273">
      <w:pPr>
        <w:rPr>
          <w:rFonts w:ascii="Times New Roman" w:hAnsi="Times New Roman" w:cs="Times New Roman"/>
        </w:rPr>
      </w:pPr>
      <w:r w:rsidRPr="003C5952">
        <w:rPr>
          <w:rFonts w:ascii="Times New Roman" w:hAnsi="Times New Roman" w:cs="Times New Roman"/>
          <w:b/>
        </w:rPr>
        <w:t>Nelsonvill</w:t>
      </w:r>
      <w:r w:rsidR="00AA2AC4" w:rsidRPr="003C5952">
        <w:rPr>
          <w:rFonts w:ascii="Times New Roman" w:hAnsi="Times New Roman" w:cs="Times New Roman"/>
          <w:b/>
        </w:rPr>
        <w:t>e</w:t>
      </w:r>
      <w:r w:rsidRPr="003C5952">
        <w:rPr>
          <w:rFonts w:ascii="Times New Roman" w:hAnsi="Times New Roman" w:cs="Times New Roman"/>
          <w:b/>
        </w:rPr>
        <w:t>, Ohio</w:t>
      </w:r>
      <w:r w:rsidR="003C5952">
        <w:rPr>
          <w:rFonts w:ascii="Times New Roman" w:hAnsi="Times New Roman" w:cs="Times New Roman"/>
          <w:b/>
        </w:rPr>
        <w:t>,</w:t>
      </w:r>
      <w:r w:rsidRPr="003C5952">
        <w:rPr>
          <w:rFonts w:ascii="Times New Roman" w:hAnsi="Times New Roman" w:cs="Times New Roman"/>
          <w:b/>
        </w:rPr>
        <w:t xml:space="preserve"> September 5, 2017</w:t>
      </w:r>
      <w:r w:rsidR="003C5952">
        <w:rPr>
          <w:rFonts w:ascii="Times New Roman" w:hAnsi="Times New Roman" w:cs="Times New Roman"/>
          <w:b/>
        </w:rPr>
        <w:t xml:space="preserve"> – </w:t>
      </w:r>
      <w:r w:rsidR="00AA2AC4" w:rsidRPr="003C5952">
        <w:rPr>
          <w:rFonts w:ascii="Times New Roman" w:hAnsi="Times New Roman" w:cs="Times New Roman"/>
        </w:rPr>
        <w:t>Hocking</w:t>
      </w:r>
      <w:r w:rsidR="003C5952">
        <w:rPr>
          <w:rFonts w:ascii="Times New Roman" w:hAnsi="Times New Roman" w:cs="Times New Roman"/>
        </w:rPr>
        <w:t xml:space="preserve"> </w:t>
      </w:r>
      <w:r w:rsidR="00AA2AC4" w:rsidRPr="003C5952">
        <w:rPr>
          <w:rFonts w:ascii="Times New Roman" w:hAnsi="Times New Roman" w:cs="Times New Roman"/>
        </w:rPr>
        <w:t xml:space="preserve">College </w:t>
      </w:r>
      <w:r w:rsidR="00ED075F">
        <w:rPr>
          <w:rFonts w:ascii="Times New Roman" w:hAnsi="Times New Roman" w:cs="Times New Roman"/>
        </w:rPr>
        <w:t>is announcing its intention to fulfill Ohio law a</w:t>
      </w:r>
      <w:r w:rsidR="00AA2AC4" w:rsidRPr="003C5952">
        <w:rPr>
          <w:rFonts w:ascii="Times New Roman" w:hAnsi="Times New Roman" w:cs="Times New Roman"/>
        </w:rPr>
        <w:t xml:space="preserve">s the </w:t>
      </w:r>
      <w:r w:rsidR="009F3526">
        <w:rPr>
          <w:rFonts w:ascii="Times New Roman" w:hAnsi="Times New Roman" w:cs="Times New Roman"/>
        </w:rPr>
        <w:t xml:space="preserve">research facility for the State of </w:t>
      </w:r>
      <w:r w:rsidR="009F3526" w:rsidRPr="003C5952">
        <w:rPr>
          <w:rFonts w:ascii="Times New Roman" w:hAnsi="Times New Roman" w:cs="Times New Roman"/>
        </w:rPr>
        <w:t>Ohio</w:t>
      </w:r>
      <w:r w:rsidR="009F3526">
        <w:rPr>
          <w:rFonts w:ascii="Times New Roman" w:hAnsi="Times New Roman" w:cs="Times New Roman"/>
        </w:rPr>
        <w:t>’s</w:t>
      </w:r>
      <w:r w:rsidR="009F3526" w:rsidRPr="003C5952">
        <w:rPr>
          <w:rFonts w:ascii="Times New Roman" w:hAnsi="Times New Roman" w:cs="Times New Roman"/>
        </w:rPr>
        <w:t xml:space="preserve"> Medical Cannabis</w:t>
      </w:r>
      <w:r w:rsidR="00A667D1">
        <w:rPr>
          <w:rFonts w:ascii="Times New Roman" w:hAnsi="Times New Roman" w:cs="Times New Roman"/>
        </w:rPr>
        <w:t xml:space="preserve"> testing </w:t>
      </w:r>
      <w:r w:rsidR="009F3526">
        <w:rPr>
          <w:rFonts w:ascii="Times New Roman" w:hAnsi="Times New Roman" w:cs="Times New Roman"/>
        </w:rPr>
        <w:t>laboratory.</w:t>
      </w:r>
      <w:r w:rsidR="00A667D1">
        <w:rPr>
          <w:rFonts w:ascii="Times New Roman" w:hAnsi="Times New Roman" w:cs="Times New Roman"/>
        </w:rPr>
        <w:t xml:space="preserve"> </w:t>
      </w:r>
    </w:p>
    <w:p w14:paraId="0803F7E3" w14:textId="77777777" w:rsidR="00AA2AC4" w:rsidRPr="003C5952" w:rsidRDefault="00AA2AC4" w:rsidP="00780273">
      <w:pPr>
        <w:rPr>
          <w:rFonts w:ascii="Times New Roman" w:hAnsi="Times New Roman" w:cs="Times New Roman"/>
        </w:rPr>
      </w:pPr>
    </w:p>
    <w:p w14:paraId="4A3A209A" w14:textId="7F3A46D7" w:rsidR="00780273" w:rsidRPr="003C5952" w:rsidRDefault="00780273" w:rsidP="00780273">
      <w:pPr>
        <w:rPr>
          <w:rFonts w:ascii="Times New Roman" w:hAnsi="Times New Roman" w:cs="Times New Roman"/>
        </w:rPr>
      </w:pPr>
      <w:r w:rsidRPr="003C5952">
        <w:rPr>
          <w:rFonts w:ascii="Times New Roman" w:hAnsi="Times New Roman" w:cs="Times New Roman"/>
        </w:rPr>
        <w:t xml:space="preserve">“The decision to lead this medical cannabis lab effort was not </w:t>
      </w:r>
      <w:r w:rsidR="007E1267">
        <w:rPr>
          <w:rFonts w:ascii="Times New Roman" w:hAnsi="Times New Roman" w:cs="Times New Roman"/>
        </w:rPr>
        <w:t xml:space="preserve">based </w:t>
      </w:r>
      <w:r w:rsidRPr="003C5952">
        <w:rPr>
          <w:rFonts w:ascii="Times New Roman" w:hAnsi="Times New Roman" w:cs="Times New Roman"/>
        </w:rPr>
        <w:t xml:space="preserve">on the merits or lack of merits regarding cannabis,” stated Dr. </w:t>
      </w:r>
      <w:r w:rsidRPr="003C5952">
        <w:rPr>
          <w:rFonts w:ascii="Times New Roman" w:hAnsi="Times New Roman" w:cs="Times New Roman"/>
          <w:bCs/>
          <w:lang w:val="en"/>
        </w:rPr>
        <w:t>Betty Young</w:t>
      </w:r>
      <w:r w:rsidRPr="003C5952">
        <w:rPr>
          <w:rFonts w:ascii="Times New Roman" w:hAnsi="Times New Roman" w:cs="Times New Roman"/>
        </w:rPr>
        <w:t xml:space="preserve">, President of Hocking College.  “The state legislators made a decision on the subject.  Our </w:t>
      </w:r>
      <w:r w:rsidR="009F3526">
        <w:rPr>
          <w:rFonts w:ascii="Times New Roman" w:hAnsi="Times New Roman" w:cs="Times New Roman"/>
        </w:rPr>
        <w:t>goal is to partner</w:t>
      </w:r>
      <w:r w:rsidR="007E1799" w:rsidRPr="003C5952">
        <w:rPr>
          <w:rFonts w:ascii="Times New Roman" w:hAnsi="Times New Roman" w:cs="Times New Roman"/>
        </w:rPr>
        <w:t xml:space="preserve"> with the State of Ohio to</w:t>
      </w:r>
      <w:r w:rsidRPr="003C5952">
        <w:rPr>
          <w:rFonts w:ascii="Times New Roman" w:hAnsi="Times New Roman" w:cs="Times New Roman"/>
        </w:rPr>
        <w:t xml:space="preserve"> </w:t>
      </w:r>
      <w:r w:rsidR="00212189" w:rsidRPr="003C5952">
        <w:rPr>
          <w:rFonts w:ascii="Times New Roman" w:hAnsi="Times New Roman" w:cs="Times New Roman"/>
        </w:rPr>
        <w:t xml:space="preserve">fulfill the legislative </w:t>
      </w:r>
      <w:r w:rsidR="003C5952" w:rsidRPr="003C5952">
        <w:rPr>
          <w:rFonts w:ascii="Times New Roman" w:hAnsi="Times New Roman" w:cs="Times New Roman"/>
        </w:rPr>
        <w:t>mandate</w:t>
      </w:r>
      <w:r w:rsidR="00212189" w:rsidRPr="003C5952">
        <w:rPr>
          <w:rFonts w:ascii="Times New Roman" w:hAnsi="Times New Roman" w:cs="Times New Roman"/>
        </w:rPr>
        <w:t xml:space="preserve"> </w:t>
      </w:r>
      <w:r w:rsidR="009F3526">
        <w:rPr>
          <w:rFonts w:ascii="Times New Roman" w:hAnsi="Times New Roman" w:cs="Times New Roman"/>
        </w:rPr>
        <w:t xml:space="preserve">contained in HB 523 </w:t>
      </w:r>
      <w:r w:rsidR="00212189" w:rsidRPr="003C5952">
        <w:rPr>
          <w:rFonts w:ascii="Times New Roman" w:hAnsi="Times New Roman" w:cs="Times New Roman"/>
        </w:rPr>
        <w:t xml:space="preserve">that specifically </w:t>
      </w:r>
      <w:r w:rsidRPr="003C5952">
        <w:rPr>
          <w:rFonts w:ascii="Times New Roman" w:hAnsi="Times New Roman" w:cs="Times New Roman"/>
        </w:rPr>
        <w:t>require</w:t>
      </w:r>
      <w:r w:rsidR="00212189" w:rsidRPr="003C5952">
        <w:rPr>
          <w:rFonts w:ascii="Times New Roman" w:hAnsi="Times New Roman" w:cs="Times New Roman"/>
        </w:rPr>
        <w:t>s an Institute of Higher Education serve as the lab testing site.</w:t>
      </w:r>
      <w:r w:rsidR="005012B5">
        <w:rPr>
          <w:rFonts w:ascii="Times New Roman" w:hAnsi="Times New Roman" w:cs="Times New Roman"/>
        </w:rPr>
        <w:t>”</w:t>
      </w:r>
      <w:r w:rsidRPr="003C5952">
        <w:rPr>
          <w:rFonts w:ascii="Times New Roman" w:hAnsi="Times New Roman" w:cs="Times New Roman"/>
        </w:rPr>
        <w:t xml:space="preserve"> </w:t>
      </w:r>
    </w:p>
    <w:p w14:paraId="79666BE5" w14:textId="77777777" w:rsidR="00191605" w:rsidRPr="003C5952" w:rsidRDefault="00191605" w:rsidP="00780273">
      <w:pPr>
        <w:rPr>
          <w:rFonts w:ascii="Times New Roman" w:hAnsi="Times New Roman" w:cs="Times New Roman"/>
        </w:rPr>
      </w:pPr>
    </w:p>
    <w:p w14:paraId="32DD8D69" w14:textId="1CB38E27" w:rsidR="00191605" w:rsidRPr="003C5952" w:rsidRDefault="00191605" w:rsidP="00191605">
      <w:pPr>
        <w:rPr>
          <w:rFonts w:ascii="Times New Roman" w:hAnsi="Times New Roman" w:cs="Times New Roman"/>
        </w:rPr>
      </w:pPr>
      <w:r w:rsidRPr="003C5952">
        <w:rPr>
          <w:rFonts w:ascii="Times New Roman" w:hAnsi="Times New Roman" w:cs="Times New Roman"/>
        </w:rPr>
        <w:t xml:space="preserve">“In addition to the legislative mandate, Hocking College’s role will be to ensure public safety by providing the necessary lab services that will </w:t>
      </w:r>
      <w:r w:rsidR="00ED075F">
        <w:rPr>
          <w:rFonts w:ascii="Times New Roman" w:hAnsi="Times New Roman" w:cs="Times New Roman"/>
        </w:rPr>
        <w:t>assure</w:t>
      </w:r>
      <w:r w:rsidRPr="003C5952">
        <w:rPr>
          <w:rFonts w:ascii="Times New Roman" w:hAnsi="Times New Roman" w:cs="Times New Roman"/>
        </w:rPr>
        <w:t xml:space="preserve"> access to a safe medical product to the citizens of Ohio,”</w:t>
      </w:r>
      <w:r w:rsidR="00212189" w:rsidRPr="003C5952">
        <w:rPr>
          <w:rFonts w:ascii="Times New Roman" w:hAnsi="Times New Roman" w:cs="Times New Roman"/>
        </w:rPr>
        <w:t xml:space="preserve"> said Young, “The research and academic potential of serving as the lab testing site will </w:t>
      </w:r>
      <w:r w:rsidR="00ED075F">
        <w:rPr>
          <w:rFonts w:ascii="Times New Roman" w:hAnsi="Times New Roman" w:cs="Times New Roman"/>
        </w:rPr>
        <w:t>support</w:t>
      </w:r>
      <w:r w:rsidR="00212189" w:rsidRPr="003C5952">
        <w:rPr>
          <w:rFonts w:ascii="Times New Roman" w:hAnsi="Times New Roman" w:cs="Times New Roman"/>
        </w:rPr>
        <w:t xml:space="preserve"> the kind of hands on, high tech training that is the hallmark of Hocking College.”</w:t>
      </w:r>
    </w:p>
    <w:p w14:paraId="208D37DC" w14:textId="77777777" w:rsidR="00212189" w:rsidRPr="003C5952" w:rsidRDefault="00212189" w:rsidP="00191605">
      <w:pPr>
        <w:rPr>
          <w:rFonts w:ascii="Times New Roman" w:hAnsi="Times New Roman" w:cs="Times New Roman"/>
        </w:rPr>
      </w:pPr>
    </w:p>
    <w:p w14:paraId="3FAD534A" w14:textId="346ABD50" w:rsidR="00191605" w:rsidRPr="003C5952" w:rsidRDefault="00780273" w:rsidP="00780273">
      <w:pPr>
        <w:rPr>
          <w:rFonts w:ascii="Times New Roman" w:hAnsi="Times New Roman" w:cs="Times New Roman"/>
        </w:rPr>
      </w:pPr>
      <w:r w:rsidRPr="003C5952">
        <w:rPr>
          <w:rFonts w:ascii="Times New Roman" w:hAnsi="Times New Roman" w:cs="Times New Roman"/>
        </w:rPr>
        <w:t xml:space="preserve">Hocking College </w:t>
      </w:r>
      <w:r w:rsidR="00212189" w:rsidRPr="003C5952">
        <w:rPr>
          <w:rFonts w:ascii="Times New Roman" w:hAnsi="Times New Roman" w:cs="Times New Roman"/>
        </w:rPr>
        <w:t>is currently developing comprehensive laboratory science curriculum that will include tracks in medical laboratory technician, forensics and chemical laboratory science.</w:t>
      </w:r>
    </w:p>
    <w:p w14:paraId="74A5CDF9" w14:textId="77777777" w:rsidR="00780273" w:rsidRPr="003C5952" w:rsidRDefault="00780273" w:rsidP="00780273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58B530A8" w14:textId="019969E4" w:rsidR="00780273" w:rsidRPr="003C5952" w:rsidRDefault="00212189" w:rsidP="00780273">
      <w:pPr>
        <w:rPr>
          <w:rFonts w:ascii="Times New Roman" w:hAnsi="Times New Roman" w:cs="Times New Roman"/>
        </w:rPr>
      </w:pPr>
      <w:r w:rsidRPr="003C5952">
        <w:rPr>
          <w:rFonts w:ascii="Times New Roman" w:hAnsi="Times New Roman" w:cs="Times New Roman"/>
        </w:rPr>
        <w:t xml:space="preserve">The College is working with </w:t>
      </w:r>
      <w:r w:rsidRPr="003C5952">
        <w:rPr>
          <w:rFonts w:ascii="Times New Roman" w:hAnsi="Times New Roman" w:cs="Times New Roman"/>
          <w:bCs/>
          <w:lang w:val="en"/>
        </w:rPr>
        <w:t xml:space="preserve">Dr. Jonathan </w:t>
      </w:r>
      <w:proofErr w:type="spellStart"/>
      <w:r w:rsidRPr="003C5952">
        <w:rPr>
          <w:rFonts w:ascii="Times New Roman" w:hAnsi="Times New Roman" w:cs="Times New Roman"/>
          <w:bCs/>
          <w:lang w:val="en"/>
        </w:rPr>
        <w:t>Cachat</w:t>
      </w:r>
      <w:proofErr w:type="spellEnd"/>
      <w:r w:rsidRPr="003C5952">
        <w:rPr>
          <w:rFonts w:ascii="Times New Roman" w:hAnsi="Times New Roman" w:cs="Times New Roman"/>
        </w:rPr>
        <w:t xml:space="preserve"> to develop the laboratory science curricula</w:t>
      </w:r>
      <w:r w:rsidR="005012B5">
        <w:rPr>
          <w:rFonts w:ascii="Times New Roman" w:hAnsi="Times New Roman" w:cs="Times New Roman"/>
        </w:rPr>
        <w:t>, undergraduate research,</w:t>
      </w:r>
      <w:r w:rsidRPr="003C5952">
        <w:rPr>
          <w:rFonts w:ascii="Times New Roman" w:hAnsi="Times New Roman" w:cs="Times New Roman"/>
        </w:rPr>
        <w:t xml:space="preserve"> and serve as the director</w:t>
      </w:r>
      <w:r w:rsidR="003C5952" w:rsidRPr="003C5952">
        <w:rPr>
          <w:rFonts w:ascii="Times New Roman" w:hAnsi="Times New Roman" w:cs="Times New Roman"/>
        </w:rPr>
        <w:t xml:space="preserve"> of the testing lab</w:t>
      </w:r>
      <w:r w:rsidRPr="003C5952">
        <w:rPr>
          <w:rFonts w:ascii="Times New Roman" w:hAnsi="Times New Roman" w:cs="Times New Roman"/>
        </w:rPr>
        <w:t>.</w:t>
      </w:r>
    </w:p>
    <w:p w14:paraId="38937191" w14:textId="77777777" w:rsidR="00212189" w:rsidRPr="003C5952" w:rsidRDefault="00212189" w:rsidP="00780273">
      <w:pPr>
        <w:rPr>
          <w:rFonts w:ascii="Times New Roman" w:hAnsi="Times New Roman" w:cs="Times New Roman"/>
        </w:rPr>
      </w:pPr>
    </w:p>
    <w:p w14:paraId="2D889A3F" w14:textId="51DA3185" w:rsidR="00212189" w:rsidRDefault="00212189" w:rsidP="00780273">
      <w:pPr>
        <w:rPr>
          <w:rFonts w:ascii="Times New Roman" w:hAnsi="Times New Roman" w:cs="Times New Roman"/>
        </w:rPr>
      </w:pPr>
      <w:r w:rsidRPr="003C5952">
        <w:rPr>
          <w:rFonts w:ascii="Times New Roman" w:hAnsi="Times New Roman" w:cs="Times New Roman"/>
        </w:rPr>
        <w:t xml:space="preserve">Hocking College will </w:t>
      </w:r>
      <w:bookmarkStart w:id="0" w:name="_GoBack"/>
      <w:bookmarkEnd w:id="0"/>
      <w:r w:rsidRPr="003C5952">
        <w:rPr>
          <w:rFonts w:ascii="Times New Roman" w:hAnsi="Times New Roman" w:cs="Times New Roman"/>
        </w:rPr>
        <w:t>create an endowment to provide the funds for laboratory equipment</w:t>
      </w:r>
      <w:r w:rsidR="005012B5">
        <w:rPr>
          <w:rFonts w:ascii="Times New Roman" w:hAnsi="Times New Roman" w:cs="Times New Roman"/>
        </w:rPr>
        <w:t>, renovation and initial operations. T</w:t>
      </w:r>
      <w:r w:rsidRPr="003C5952">
        <w:rPr>
          <w:rFonts w:ascii="Times New Roman" w:hAnsi="Times New Roman" w:cs="Times New Roman"/>
        </w:rPr>
        <w:t xml:space="preserve">he lab will provide </w:t>
      </w:r>
      <w:r w:rsidR="005012B5">
        <w:rPr>
          <w:rFonts w:ascii="Times New Roman" w:hAnsi="Times New Roman" w:cs="Times New Roman"/>
        </w:rPr>
        <w:t>more than</w:t>
      </w:r>
      <w:r w:rsidRPr="003C5952">
        <w:rPr>
          <w:rFonts w:ascii="Times New Roman" w:hAnsi="Times New Roman" w:cs="Times New Roman"/>
        </w:rPr>
        <w:t xml:space="preserve"> a dozen new jobs for </w:t>
      </w:r>
      <w:r w:rsidR="005012B5">
        <w:rPr>
          <w:rFonts w:ascii="Times New Roman" w:hAnsi="Times New Roman" w:cs="Times New Roman"/>
        </w:rPr>
        <w:t>the local community.</w:t>
      </w:r>
    </w:p>
    <w:p w14:paraId="0DFA81B5" w14:textId="5E4EA8CF" w:rsidR="00C41805" w:rsidRPr="003C5952" w:rsidRDefault="00C41805" w:rsidP="00C41805">
      <w:pPr>
        <w:jc w:val="center"/>
        <w:rPr>
          <w:rFonts w:ascii="Times New Roman" w:hAnsi="Times New Roman" w:cs="Times New Roman"/>
          <w:b/>
          <w:bCs/>
          <w:lang w:val="en"/>
        </w:rPr>
      </w:pPr>
      <w:r>
        <w:rPr>
          <w:rFonts w:ascii="Times New Roman" w:hAnsi="Times New Roman" w:cs="Times New Roman"/>
        </w:rPr>
        <w:t>###</w:t>
      </w:r>
    </w:p>
    <w:sectPr w:rsidR="00C41805" w:rsidRPr="003C5952" w:rsidSect="00C418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3B98F" w14:textId="77777777" w:rsidR="00272DE9" w:rsidRDefault="00272DE9">
      <w:r>
        <w:separator/>
      </w:r>
    </w:p>
  </w:endnote>
  <w:endnote w:type="continuationSeparator" w:id="0">
    <w:p w14:paraId="4D0E3BFF" w14:textId="77777777" w:rsidR="00272DE9" w:rsidRDefault="0027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19EEFBE" w14:textId="77777777" w:rsidR="00C41805" w:rsidRDefault="00C4180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B0C04C3" w14:textId="77777777" w:rsidR="00C41805" w:rsidRDefault="00C4180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77E07F3" w14:textId="77777777" w:rsidR="00C41805" w:rsidRDefault="00C4180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B130C" w14:textId="77777777" w:rsidR="00272DE9" w:rsidRDefault="00272DE9">
      <w:r>
        <w:separator/>
      </w:r>
    </w:p>
  </w:footnote>
  <w:footnote w:type="continuationSeparator" w:id="0">
    <w:p w14:paraId="0CFAFACA" w14:textId="77777777" w:rsidR="00272DE9" w:rsidRDefault="00272D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B668034" w14:textId="5F0D129F" w:rsidR="00C41805" w:rsidRDefault="00272DE9">
    <w:pPr>
      <w:pStyle w:val="Header"/>
    </w:pPr>
    <w:r>
      <w:rPr>
        <w:noProof/>
      </w:rPr>
      <w:pict w14:anchorId="7C54DF72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440pt;height:73pt;rotation:315;z-index:-251648000;mso-position-horizontal:center;mso-position-horizontal-relative:margin;mso-position-vertical:center;mso-position-vertical-relative:margin" o:allowincell="f" fillcolor="red" stroked="f">
          <v:fill opacity="41287f"/>
          <v:textpath style="font-family:&quot;Cambria&quot;;font-size:66pt;font-weight:bold" string="EMBARGOED"/>
          <w10:wrap anchorx="margin" anchory="margin"/>
        </v:shape>
      </w:pict>
    </w:r>
    <w:r>
      <w:rPr>
        <w:noProof/>
      </w:rPr>
      <w:pict w14:anchorId="73C9BD1D">
        <v:shape id="PowerPlusWaterMarkObject2" o:spid="_x0000_s2050" type="#_x0000_t136" style="position:absolute;margin-left:0;margin-top:0;width:431.95pt;height:25.4pt;z-index:-251654144;mso-position-horizontal:center;mso-position-horizontal-relative:margin;mso-position-vertical:center;mso-position-vertical-relative:margin" o:allowincell="f" fillcolor="silver" stroked="f">
          <v:textpath style="font-family:&quot;Cambria&quot;;font-size:1pt" string="EMBARGOED UNTIL 9-5-17 AT 4 PM"/>
          <w10:wrap anchorx="margin" anchory="margin"/>
        </v:shape>
      </w:pict>
    </w:r>
    <w:r>
      <w:rPr>
        <w:noProof/>
      </w:rPr>
      <w:pict w14:anchorId="4290D760">
        <v:shape id="PowerPlusWaterMarkObject1" o:spid="_x0000_s2049" type="#_x0000_t136" style="position:absolute;margin-left:0;margin-top:0;width:431.95pt;height:25.4pt;z-index:-251656192;mso-position-horizontal:center;mso-position-horizontal-relative:margin;mso-position-vertical:center;mso-position-vertical-relative:margin" o:allowincell="f" fillcolor="silver" stroked="f">
          <v:textpath style="font-family:&quot;Cambria&quot;;font-size:1pt" string="EMBARGOED UNTIL 9-5-17 AT 4 P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21269E2" w14:textId="4DC4BC87" w:rsidR="00271123" w:rsidRDefault="00272DE9">
    <w:pPr>
      <w:pStyle w:val="Header"/>
    </w:pPr>
    <w:r>
      <w:rPr>
        <w:noProof/>
      </w:rPr>
      <w:pict w14:anchorId="197A57AC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440pt;height:73pt;rotation:315;z-index:-251650048;mso-position-horizontal:center;mso-position-horizontal-relative:margin;mso-position-vertical:center;mso-position-vertical-relative:margin" o:allowincell="f" fillcolor="red" stroked="f">
          <v:fill opacity="41287f"/>
          <v:textpath style="font-family:&quot;Cambria&quot;;font-size:66pt;font-weight:bold" string="EMBARGOED"/>
          <w10:wrap anchorx="margin" anchory="margin"/>
        </v:shape>
      </w:pict>
    </w:r>
    <w:r w:rsidR="00C41805">
      <w:rPr>
        <w:noProof/>
      </w:rPr>
      <w:drawing>
        <wp:anchor distT="0" distB="0" distL="114300" distR="114300" simplePos="0" relativeHeight="251658240" behindDoc="0" locked="0" layoutInCell="1" allowOverlap="1" wp14:anchorId="26B759D2" wp14:editId="43411817">
          <wp:simplePos x="0" y="0"/>
          <wp:positionH relativeFrom="column">
            <wp:posOffset>1765935</wp:posOffset>
          </wp:positionH>
          <wp:positionV relativeFrom="paragraph">
            <wp:posOffset>-111760</wp:posOffset>
          </wp:positionV>
          <wp:extent cx="1993265" cy="1316355"/>
          <wp:effectExtent l="0" t="0" r="0" b="4445"/>
          <wp:wrapTight wrapText="bothSides">
            <wp:wrapPolygon edited="0">
              <wp:start x="0" y="0"/>
              <wp:lineTo x="0" y="21256"/>
              <wp:lineTo x="21194" y="21256"/>
              <wp:lineTo x="2119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265" cy="1316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DB15AA" w14:textId="7A6D4A35" w:rsidR="00271123" w:rsidRDefault="0027112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2C5ED1F" w14:textId="21026CE4" w:rsidR="00C41805" w:rsidRDefault="00272DE9">
    <w:pPr>
      <w:pStyle w:val="Header"/>
    </w:pPr>
    <w:r>
      <w:rPr>
        <w:noProof/>
      </w:rPr>
      <w:pict w14:anchorId="53CAAAAC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440pt;height:73pt;rotation:315;z-index:-251645952;mso-position-horizontal:center;mso-position-horizontal-relative:margin;mso-position-vertical:center;mso-position-vertical-relative:margin" o:allowincell="f" fillcolor="red" stroked="f">
          <v:fill opacity="41287f"/>
          <v:textpath style="font-family:&quot;Cambria&quot;;font-size:66pt;font-weight:bold" string="EMBARGOED"/>
          <w10:wrap anchorx="margin" anchory="margin"/>
        </v:shape>
      </w:pict>
    </w:r>
    <w:r>
      <w:rPr>
        <w:noProof/>
      </w:rPr>
      <w:pict w14:anchorId="37C9A435">
        <v:shape id="PowerPlusWaterMarkObject3" o:spid="_x0000_s2051" type="#_x0000_t136" style="position:absolute;margin-left:0;margin-top:0;width:431.95pt;height:25.4pt;z-index:-251652096;mso-position-horizontal:center;mso-position-horizontal-relative:margin;mso-position-vertical:center;mso-position-vertical-relative:margin" o:allowincell="f" fillcolor="silver" stroked="f">
          <v:textpath style="font-family:&quot;Cambria&quot;;font-size:1pt" string="EMBARGOED UNTIL 9-5-17 AT 4 P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89"/>
    <w:rsid w:val="00003764"/>
    <w:rsid w:val="00013201"/>
    <w:rsid w:val="00014C32"/>
    <w:rsid w:val="00087BB1"/>
    <w:rsid w:val="00125C72"/>
    <w:rsid w:val="00191605"/>
    <w:rsid w:val="001A1299"/>
    <w:rsid w:val="001E5566"/>
    <w:rsid w:val="00212189"/>
    <w:rsid w:val="002226F9"/>
    <w:rsid w:val="00244E32"/>
    <w:rsid w:val="00271123"/>
    <w:rsid w:val="00272DE9"/>
    <w:rsid w:val="00281A46"/>
    <w:rsid w:val="00295627"/>
    <w:rsid w:val="00365326"/>
    <w:rsid w:val="00396089"/>
    <w:rsid w:val="003C5952"/>
    <w:rsid w:val="003D654C"/>
    <w:rsid w:val="00402EF1"/>
    <w:rsid w:val="00447D2F"/>
    <w:rsid w:val="005012B5"/>
    <w:rsid w:val="00590061"/>
    <w:rsid w:val="005B026D"/>
    <w:rsid w:val="0062008C"/>
    <w:rsid w:val="006265D2"/>
    <w:rsid w:val="00657030"/>
    <w:rsid w:val="00696F5E"/>
    <w:rsid w:val="006B2F74"/>
    <w:rsid w:val="00715E2E"/>
    <w:rsid w:val="00770CAA"/>
    <w:rsid w:val="00780273"/>
    <w:rsid w:val="007B6DC6"/>
    <w:rsid w:val="007E044F"/>
    <w:rsid w:val="007E1267"/>
    <w:rsid w:val="007E1799"/>
    <w:rsid w:val="008C5BBD"/>
    <w:rsid w:val="008C780F"/>
    <w:rsid w:val="008E398A"/>
    <w:rsid w:val="008F062E"/>
    <w:rsid w:val="00921DCF"/>
    <w:rsid w:val="00927182"/>
    <w:rsid w:val="009629D1"/>
    <w:rsid w:val="009F3526"/>
    <w:rsid w:val="00A44607"/>
    <w:rsid w:val="00A47987"/>
    <w:rsid w:val="00A667D1"/>
    <w:rsid w:val="00AA2AC4"/>
    <w:rsid w:val="00AB6290"/>
    <w:rsid w:val="00B23ECB"/>
    <w:rsid w:val="00BC03B4"/>
    <w:rsid w:val="00C41805"/>
    <w:rsid w:val="00C75A73"/>
    <w:rsid w:val="00C83B27"/>
    <w:rsid w:val="00CA114E"/>
    <w:rsid w:val="00CA5F81"/>
    <w:rsid w:val="00D81767"/>
    <w:rsid w:val="00D81CBC"/>
    <w:rsid w:val="00DC6203"/>
    <w:rsid w:val="00E75289"/>
    <w:rsid w:val="00EA0CA2"/>
    <w:rsid w:val="00ED075F"/>
    <w:rsid w:val="00F744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2BC5B43"/>
  <w15:docId w15:val="{F2477626-09B5-481E-9A6F-1391838C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0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2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289"/>
  </w:style>
  <w:style w:type="paragraph" w:styleId="Footer">
    <w:name w:val="footer"/>
    <w:basedOn w:val="Normal"/>
    <w:link w:val="FooterChar"/>
    <w:uiPriority w:val="99"/>
    <w:unhideWhenUsed/>
    <w:rsid w:val="00E752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270</Words>
  <Characters>1543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Hocking College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Brunicardi</dc:creator>
  <cp:keywords/>
  <cp:lastModifiedBy>Microsoft Office User</cp:lastModifiedBy>
  <cp:revision>4</cp:revision>
  <cp:lastPrinted>2017-09-01T14:55:00Z</cp:lastPrinted>
  <dcterms:created xsi:type="dcterms:W3CDTF">2017-09-01T15:32:00Z</dcterms:created>
  <dcterms:modified xsi:type="dcterms:W3CDTF">2017-09-01T16:12:00Z</dcterms:modified>
</cp:coreProperties>
</file>